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8DAA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中南财经政法大学会计学院-中兴财经</w:t>
      </w:r>
    </w:p>
    <w:p w14:paraId="398B100D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“兴未来”研究生勤工助学岗申请表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16"/>
        <w:gridCol w:w="1843"/>
        <w:gridCol w:w="2522"/>
        <w:gridCol w:w="1741"/>
      </w:tblGrid>
      <w:tr w14:paraId="456A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6" w:type="dxa"/>
          </w:tcPr>
          <w:p w14:paraId="57E9550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43" w:type="dxa"/>
          </w:tcPr>
          <w:p w14:paraId="1C73B79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522" w:type="dxa"/>
          </w:tcPr>
          <w:p w14:paraId="64B63F3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41" w:type="dxa"/>
          </w:tcPr>
          <w:p w14:paraId="50C803FA"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9FE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6" w:type="dxa"/>
          </w:tcPr>
          <w:p w14:paraId="4B9591C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43" w:type="dxa"/>
          </w:tcPr>
          <w:p w14:paraId="224B749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522" w:type="dxa"/>
          </w:tcPr>
          <w:p w14:paraId="4036AB5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741" w:type="dxa"/>
          </w:tcPr>
          <w:p w14:paraId="78BC02D0"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013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6" w:type="dxa"/>
            <w:shd w:val="clear"/>
            <w:vAlign w:val="top"/>
          </w:tcPr>
          <w:p w14:paraId="411A389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学位课加权成绩</w:t>
            </w:r>
          </w:p>
        </w:tc>
        <w:tc>
          <w:tcPr>
            <w:tcW w:w="1843" w:type="dxa"/>
            <w:shd w:val="clear"/>
            <w:vAlign w:val="top"/>
          </w:tcPr>
          <w:p w14:paraId="7EEA1C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28"/>
                <w:szCs w:val="28"/>
                <w:vertAlign w:val="baseline"/>
                <w:lang w:val="en-US" w:eastAsia="zh-CN" w:bidi="ar-SA"/>
              </w:rPr>
              <w:t>一年级免填</w:t>
            </w:r>
          </w:p>
        </w:tc>
        <w:tc>
          <w:tcPr>
            <w:tcW w:w="2522" w:type="dxa"/>
            <w:shd w:val="clear"/>
            <w:vAlign w:val="top"/>
          </w:tcPr>
          <w:p w14:paraId="2CEC250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是否申请助学贷款</w:t>
            </w:r>
          </w:p>
        </w:tc>
        <w:tc>
          <w:tcPr>
            <w:tcW w:w="1741" w:type="dxa"/>
            <w:shd w:val="clear"/>
            <w:vAlign w:val="top"/>
          </w:tcPr>
          <w:p w14:paraId="79F18DC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否</w:t>
            </w:r>
          </w:p>
        </w:tc>
      </w:tr>
      <w:tr w14:paraId="20C8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shd w:val="clear"/>
            <w:vAlign w:val="top"/>
          </w:tcPr>
          <w:p w14:paraId="20260AB0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家庭经济情况（附相关材料）</w:t>
            </w:r>
          </w:p>
        </w:tc>
      </w:tr>
      <w:tr w14:paraId="412B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99" w:hRule="atLeast"/>
        </w:trPr>
        <w:tc>
          <w:tcPr>
            <w:tcW w:w="8522" w:type="dxa"/>
            <w:gridSpan w:val="4"/>
          </w:tcPr>
          <w:p w14:paraId="0BE19443"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085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 w14:paraId="7882A36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学业、获奖与科研/实践情况</w:t>
            </w:r>
          </w:p>
        </w:tc>
      </w:tr>
      <w:tr w14:paraId="314E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81" w:hRule="atLeast"/>
        </w:trPr>
        <w:tc>
          <w:tcPr>
            <w:tcW w:w="8522" w:type="dxa"/>
            <w:gridSpan w:val="4"/>
          </w:tcPr>
          <w:p w14:paraId="09BE3772"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130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8522" w:type="dxa"/>
            <w:gridSpan w:val="4"/>
          </w:tcPr>
          <w:p w14:paraId="323B93CD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本学期学业规划与空闲情况</w:t>
            </w:r>
          </w:p>
        </w:tc>
      </w:tr>
      <w:tr w14:paraId="561C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44" w:hRule="atLeast"/>
        </w:trPr>
        <w:tc>
          <w:tcPr>
            <w:tcW w:w="8522" w:type="dxa"/>
            <w:gridSpan w:val="4"/>
          </w:tcPr>
          <w:p w14:paraId="3C5291B0"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</w:rPr>
            </w:pPr>
          </w:p>
        </w:tc>
      </w:tr>
    </w:tbl>
    <w:p w14:paraId="0DEA856C">
      <w:pPr>
        <w:jc w:val="both"/>
        <w:rPr>
          <w:rFonts w:hint="eastAsia"/>
          <w:b/>
          <w:bCs/>
          <w:sz w:val="32"/>
          <w:szCs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C7D3E"/>
    <w:rsid w:val="4B3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2025-09-18T01:24:14Z</dcterms:created>
  <dc:creator>Administrator</dc:creator>
  <cp:lastModifiedBy>漫雪</cp:lastModifiedBy>
  <dcterms:modified xsi:type="dcterms:W3CDTF">2025-09-18T01:36:43Z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eyJoZGlkIjoiMjk5ZTliZmU3ZDE5ZDdhNWUxNmY2M2NiMzAyN2MwNmEiLCJ1c2VySWQiOiI1OTgxNDk4ODcifQ==</vt:lpwstr>
  </property>
  <property fmtid="{D5CDD505-2E9C-101B-9397-08002B2CF9AE}" pid="4" name="ICV">
    <vt:lpwstr>73D84CECD1714C08A24C0EB6B82B5A3F_12</vt:lpwstr>
  </property>
</Properties>
</file>